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A699" w14:textId="121EE997" w:rsidR="00F96EE9" w:rsidRPr="00F92AA2" w:rsidRDefault="00606DAD" w:rsidP="00982F19">
      <w:pPr>
        <w:pStyle w:val="Heading4"/>
        <w:rPr>
          <w:b/>
          <w:bCs/>
          <w:sz w:val="28"/>
          <w:szCs w:val="28"/>
          <w:u w:val="single"/>
        </w:rPr>
      </w:pPr>
      <w:r w:rsidRPr="00F92AA2">
        <w:rPr>
          <w:b/>
          <w:bCs/>
          <w:sz w:val="28"/>
          <w:szCs w:val="28"/>
          <w:u w:val="single"/>
        </w:rPr>
        <w:t>Medical Examinations</w:t>
      </w:r>
    </w:p>
    <w:p w14:paraId="46F40399" w14:textId="77777777" w:rsidR="00523F44" w:rsidRPr="00F92AA2" w:rsidRDefault="00523F44" w:rsidP="00523F44">
      <w:pPr>
        <w:spacing w:after="0"/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F92AA2" w:rsidRPr="00F92AA2" w14:paraId="74783026" w14:textId="77777777" w:rsidTr="007F7BAB">
        <w:tc>
          <w:tcPr>
            <w:tcW w:w="2605" w:type="dxa"/>
          </w:tcPr>
          <w:p w14:paraId="1DD395D6" w14:textId="07E50246" w:rsidR="00606DAD" w:rsidRPr="00F92AA2" w:rsidRDefault="00606DAD" w:rsidP="00606DAD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Ages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(recommended for </w:t>
            </w:r>
            <w:r w:rsidR="00523F44" w:rsidRPr="00F92AA2">
              <w:rPr>
                <w:color w:val="2F5496" w:themeColor="accent1" w:themeShade="BF"/>
                <w:sz w:val="18"/>
                <w:szCs w:val="18"/>
              </w:rPr>
              <w:t>all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14:paraId="5927E252" w14:textId="7BAAFFF9" w:rsidR="00606DAD" w:rsidRPr="00F92AA2" w:rsidRDefault="00606DAD" w:rsidP="007F7BAB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18 – 39</w:t>
            </w:r>
          </w:p>
        </w:tc>
        <w:tc>
          <w:tcPr>
            <w:tcW w:w="2338" w:type="dxa"/>
          </w:tcPr>
          <w:p w14:paraId="6A224ABD" w14:textId="333AFE7B" w:rsidR="00606DAD" w:rsidRPr="00F92AA2" w:rsidRDefault="00606DAD" w:rsidP="007F7BAB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40 – 6</w:t>
            </w:r>
            <w:r w:rsidR="00CC04EF"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14:paraId="409A2487" w14:textId="6BFEB148" w:rsidR="00606DAD" w:rsidRPr="00F92AA2" w:rsidRDefault="00606DAD" w:rsidP="007F7BAB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65 and older</w:t>
            </w:r>
          </w:p>
        </w:tc>
      </w:tr>
      <w:tr w:rsidR="00F92AA2" w:rsidRPr="00F92AA2" w14:paraId="0C47705D" w14:textId="77777777" w:rsidTr="007F7BAB">
        <w:tc>
          <w:tcPr>
            <w:tcW w:w="2605" w:type="dxa"/>
          </w:tcPr>
          <w:p w14:paraId="41DC0B3B" w14:textId="359B9026" w:rsidR="00606DAD" w:rsidRPr="00F92AA2" w:rsidRDefault="00606DAD" w:rsidP="00606DAD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Blood Pressure Screening</w:t>
            </w:r>
          </w:p>
        </w:tc>
        <w:tc>
          <w:tcPr>
            <w:tcW w:w="2069" w:type="dxa"/>
          </w:tcPr>
          <w:p w14:paraId="31A79FCA" w14:textId="17D35328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3 – 5 years</w:t>
            </w:r>
          </w:p>
        </w:tc>
        <w:tc>
          <w:tcPr>
            <w:tcW w:w="2338" w:type="dxa"/>
          </w:tcPr>
          <w:p w14:paraId="06A9DB8F" w14:textId="5ED82C76" w:rsidR="00606DAD" w:rsidRPr="00F92AA2" w:rsidRDefault="00CC04EF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</w:t>
            </w:r>
            <w:r w:rsidR="00606DAD" w:rsidRPr="00F92AA2">
              <w:rPr>
                <w:color w:val="2F5496" w:themeColor="accent1" w:themeShade="BF"/>
                <w:sz w:val="18"/>
                <w:szCs w:val="18"/>
              </w:rPr>
              <w:t>early</w:t>
            </w:r>
          </w:p>
        </w:tc>
        <w:tc>
          <w:tcPr>
            <w:tcW w:w="2338" w:type="dxa"/>
          </w:tcPr>
          <w:p w14:paraId="3D58A1E4" w14:textId="1BF534C0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</w:tc>
      </w:tr>
      <w:tr w:rsidR="00F92AA2" w:rsidRPr="00F92AA2" w14:paraId="77BC34EC" w14:textId="77777777" w:rsidTr="007F7BAB">
        <w:tc>
          <w:tcPr>
            <w:tcW w:w="2605" w:type="dxa"/>
          </w:tcPr>
          <w:p w14:paraId="2BAE4CAB" w14:textId="2BF5CFBB" w:rsidR="00606DAD" w:rsidRPr="00F92AA2" w:rsidRDefault="00606DAD" w:rsidP="00606DAD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Cholesterol Screening</w:t>
            </w:r>
          </w:p>
        </w:tc>
        <w:tc>
          <w:tcPr>
            <w:tcW w:w="2069" w:type="dxa"/>
          </w:tcPr>
          <w:p w14:paraId="58C00E64" w14:textId="77777777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AF4FD1A" w14:textId="57E818B1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4 – 6 years</w:t>
            </w:r>
          </w:p>
        </w:tc>
        <w:tc>
          <w:tcPr>
            <w:tcW w:w="2338" w:type="dxa"/>
          </w:tcPr>
          <w:p w14:paraId="039EA212" w14:textId="15F6B51A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4 – 6 years</w:t>
            </w:r>
          </w:p>
        </w:tc>
      </w:tr>
      <w:tr w:rsidR="00F92AA2" w:rsidRPr="00F92AA2" w14:paraId="27D81AF6" w14:textId="77777777" w:rsidTr="007F7BAB">
        <w:tc>
          <w:tcPr>
            <w:tcW w:w="2605" w:type="dxa"/>
          </w:tcPr>
          <w:p w14:paraId="0A473E45" w14:textId="102F0F2E" w:rsidR="00606DAD" w:rsidRPr="00F92AA2" w:rsidRDefault="00606DAD" w:rsidP="00606DAD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Dental Exam</w:t>
            </w:r>
          </w:p>
        </w:tc>
        <w:tc>
          <w:tcPr>
            <w:tcW w:w="2069" w:type="dxa"/>
          </w:tcPr>
          <w:p w14:paraId="6A2C8C58" w14:textId="7A56CCFC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6 months</w:t>
            </w:r>
          </w:p>
        </w:tc>
        <w:tc>
          <w:tcPr>
            <w:tcW w:w="2338" w:type="dxa"/>
          </w:tcPr>
          <w:p w14:paraId="4A10FD69" w14:textId="58E7A19B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6 months</w:t>
            </w:r>
          </w:p>
        </w:tc>
        <w:tc>
          <w:tcPr>
            <w:tcW w:w="2338" w:type="dxa"/>
          </w:tcPr>
          <w:p w14:paraId="08D67F23" w14:textId="492FA5D4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6 months</w:t>
            </w:r>
          </w:p>
        </w:tc>
      </w:tr>
      <w:tr w:rsidR="00F92AA2" w:rsidRPr="00F92AA2" w14:paraId="0F07AF2B" w14:textId="77777777" w:rsidTr="007F7BAB">
        <w:tc>
          <w:tcPr>
            <w:tcW w:w="2605" w:type="dxa"/>
          </w:tcPr>
          <w:p w14:paraId="288F2084" w14:textId="78660DCE" w:rsidR="00606DAD" w:rsidRPr="00F92AA2" w:rsidRDefault="00606DAD" w:rsidP="00606DAD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Eye Exam</w:t>
            </w:r>
          </w:p>
        </w:tc>
        <w:tc>
          <w:tcPr>
            <w:tcW w:w="2069" w:type="dxa"/>
          </w:tcPr>
          <w:p w14:paraId="15DF36EE" w14:textId="43E223E8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2 years</w:t>
            </w:r>
          </w:p>
        </w:tc>
        <w:tc>
          <w:tcPr>
            <w:tcW w:w="2338" w:type="dxa"/>
          </w:tcPr>
          <w:p w14:paraId="2F4B0D2C" w14:textId="67708FB5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2 years</w:t>
            </w:r>
          </w:p>
        </w:tc>
        <w:tc>
          <w:tcPr>
            <w:tcW w:w="2338" w:type="dxa"/>
          </w:tcPr>
          <w:p w14:paraId="6D451A1D" w14:textId="264B366B" w:rsidR="00606DAD" w:rsidRPr="00F92AA2" w:rsidRDefault="00606DAD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</w:tc>
      </w:tr>
      <w:tr w:rsidR="00F92AA2" w:rsidRPr="00F92AA2" w14:paraId="3D8C1BC7" w14:textId="77777777" w:rsidTr="007F7BAB">
        <w:tc>
          <w:tcPr>
            <w:tcW w:w="2605" w:type="dxa"/>
          </w:tcPr>
          <w:p w14:paraId="34D7B600" w14:textId="7E2C9D94" w:rsidR="007F7BAB" w:rsidRPr="00F92AA2" w:rsidRDefault="007F7BAB" w:rsidP="007F7BAB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Immunizations</w:t>
            </w:r>
          </w:p>
        </w:tc>
        <w:tc>
          <w:tcPr>
            <w:tcW w:w="2069" w:type="dxa"/>
          </w:tcPr>
          <w:p w14:paraId="767D2328" w14:textId="66D04A72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Tetanus – Diphtheria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booster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every 10 years</w:t>
            </w:r>
          </w:p>
          <w:p w14:paraId="526DEC60" w14:textId="10B9B38F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Flu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vaccine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yearly</w:t>
            </w:r>
          </w:p>
        </w:tc>
        <w:tc>
          <w:tcPr>
            <w:tcW w:w="2338" w:type="dxa"/>
          </w:tcPr>
          <w:p w14:paraId="658717EA" w14:textId="381E8EA0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Tetanus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– D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ip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h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theria booster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every 10 years</w:t>
            </w:r>
          </w:p>
          <w:p w14:paraId="0AAD6120" w14:textId="77777777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Flu vaccine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yearly</w:t>
            </w:r>
          </w:p>
          <w:p w14:paraId="2F56C65E" w14:textId="77777777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Shingles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or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H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erpes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5E11F890" w14:textId="4CE604E6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Z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oster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vacci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ne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after 50 and every 5 years</w:t>
            </w:r>
          </w:p>
        </w:tc>
        <w:tc>
          <w:tcPr>
            <w:tcW w:w="2338" w:type="dxa"/>
          </w:tcPr>
          <w:p w14:paraId="70042DDD" w14:textId="77777777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Tetanus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–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Diphtheria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booster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every 10 years</w:t>
            </w:r>
          </w:p>
          <w:p w14:paraId="6B606068" w14:textId="77777777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Flu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vaccine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yearly</w:t>
            </w:r>
          </w:p>
          <w:p w14:paraId="6B5F6FFD" w14:textId="77777777" w:rsidR="007F7BAB" w:rsidRPr="00F92AA2" w:rsidRDefault="007F7BAB" w:rsidP="007F7BAB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Shingles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or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Herpes </w:t>
            </w:r>
          </w:p>
          <w:p w14:paraId="72799669" w14:textId="1AE9046E" w:rsidR="007F7BAB" w:rsidRPr="00F92AA2" w:rsidRDefault="007F7BAB" w:rsidP="007F7BAB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Zoster vaccine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after 50 and every 5 years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Pneumococcal vaccine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: once for life</w:t>
            </w:r>
          </w:p>
        </w:tc>
      </w:tr>
    </w:tbl>
    <w:p w14:paraId="251863FE" w14:textId="00C16FAB" w:rsidR="0065186C" w:rsidRPr="00F92AA2" w:rsidRDefault="0065186C" w:rsidP="00381FCB">
      <w:pPr>
        <w:pStyle w:val="Heading4"/>
        <w:rPr>
          <w:b/>
          <w:bCs/>
          <w:sz w:val="24"/>
          <w:szCs w:val="24"/>
        </w:rPr>
      </w:pPr>
    </w:p>
    <w:p w14:paraId="17E5A28E" w14:textId="77777777" w:rsidR="00D3609F" w:rsidRPr="00F92AA2" w:rsidRDefault="00D3609F" w:rsidP="00D3609F">
      <w:pPr>
        <w:rPr>
          <w:color w:val="2F5496" w:themeColor="accent1" w:themeShade="BF"/>
          <w:sz w:val="20"/>
          <w:szCs w:val="20"/>
        </w:rPr>
      </w:pPr>
    </w:p>
    <w:p w14:paraId="6B8773FB" w14:textId="03D402E2" w:rsidR="00381FCB" w:rsidRPr="00F92AA2" w:rsidRDefault="00496556" w:rsidP="00982F19">
      <w:pPr>
        <w:pStyle w:val="Heading4"/>
        <w:rPr>
          <w:b/>
          <w:bCs/>
          <w:sz w:val="28"/>
          <w:szCs w:val="28"/>
          <w:u w:val="single"/>
        </w:rPr>
      </w:pPr>
      <w:r w:rsidRPr="00F92AA2">
        <w:rPr>
          <w:b/>
          <w:bCs/>
          <w:sz w:val="28"/>
          <w:szCs w:val="28"/>
          <w:u w:val="single"/>
        </w:rPr>
        <w:t>Women</w:t>
      </w:r>
    </w:p>
    <w:p w14:paraId="777F46B4" w14:textId="77777777" w:rsidR="00523F44" w:rsidRPr="00F92AA2" w:rsidRDefault="00523F44" w:rsidP="00523F44">
      <w:pPr>
        <w:spacing w:after="0"/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F92AA2" w:rsidRPr="00F92AA2" w14:paraId="1BB3D8C6" w14:textId="77777777" w:rsidTr="00A5070A">
        <w:tc>
          <w:tcPr>
            <w:tcW w:w="2605" w:type="dxa"/>
          </w:tcPr>
          <w:p w14:paraId="432F4311" w14:textId="2B12ECDC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Ages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(recommended for </w:t>
            </w:r>
            <w:r w:rsidR="00523F44" w:rsidRPr="00F92AA2">
              <w:rPr>
                <w:color w:val="2F5496" w:themeColor="accent1" w:themeShade="BF"/>
                <w:sz w:val="18"/>
                <w:szCs w:val="18"/>
              </w:rPr>
              <w:t>all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14:paraId="072CA9D6" w14:textId="77777777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18 – 39</w:t>
            </w:r>
          </w:p>
        </w:tc>
        <w:tc>
          <w:tcPr>
            <w:tcW w:w="2338" w:type="dxa"/>
          </w:tcPr>
          <w:p w14:paraId="577C353B" w14:textId="6160E887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40 – 6</w:t>
            </w:r>
            <w:r w:rsidR="00CC04EF"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14:paraId="53130501" w14:textId="77777777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65 and older</w:t>
            </w:r>
          </w:p>
        </w:tc>
      </w:tr>
      <w:tr w:rsidR="00F92AA2" w:rsidRPr="00F92AA2" w14:paraId="062A1792" w14:textId="77777777" w:rsidTr="00A5070A">
        <w:tc>
          <w:tcPr>
            <w:tcW w:w="2605" w:type="dxa"/>
          </w:tcPr>
          <w:p w14:paraId="5D8FDC80" w14:textId="3153204D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Pelvic Exam &amp; Pap Smear</w:t>
            </w:r>
          </w:p>
        </w:tc>
        <w:tc>
          <w:tcPr>
            <w:tcW w:w="2069" w:type="dxa"/>
          </w:tcPr>
          <w:p w14:paraId="730AF9A8" w14:textId="2FCB4C0B" w:rsidR="00545004" w:rsidRPr="00F92AA2" w:rsidRDefault="00496556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1 – 2 years</w:t>
            </w:r>
            <w:r w:rsidR="00545004" w:rsidRPr="00F92AA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(recommended for cervical cancer screening</w:t>
            </w:r>
            <w:r w:rsidR="00545004" w:rsidRPr="00F92AA2">
              <w:rPr>
                <w:color w:val="2F5496" w:themeColor="accent1" w:themeShade="BF"/>
                <w:sz w:val="18"/>
                <w:szCs w:val="18"/>
              </w:rPr>
              <w:t>. Screenings should begin within one year of vaginal intercourse or by age 21)</w:t>
            </w:r>
          </w:p>
        </w:tc>
        <w:tc>
          <w:tcPr>
            <w:tcW w:w="2338" w:type="dxa"/>
          </w:tcPr>
          <w:p w14:paraId="254A4941" w14:textId="4DA42FC4" w:rsidR="00496556" w:rsidRPr="00F92AA2" w:rsidRDefault="00545004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  <w:p w14:paraId="07189619" w14:textId="11AE37DC" w:rsidR="00545004" w:rsidRPr="00F92AA2" w:rsidRDefault="00545004" w:rsidP="00A5070A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(</w:t>
            </w:r>
            <w:proofErr w:type="gramStart"/>
            <w:r w:rsidRPr="00F92AA2">
              <w:rPr>
                <w:color w:val="2F5496" w:themeColor="accent1" w:themeShade="BF"/>
                <w:sz w:val="18"/>
                <w:szCs w:val="18"/>
              </w:rPr>
              <w:t>women</w:t>
            </w:r>
            <w:proofErr w:type="gramEnd"/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who are sexually active should be screened for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Chlamydia) </w:t>
            </w:r>
          </w:p>
        </w:tc>
        <w:tc>
          <w:tcPr>
            <w:tcW w:w="2338" w:type="dxa"/>
          </w:tcPr>
          <w:p w14:paraId="1483ED0B" w14:textId="6C025ECD" w:rsidR="00496556" w:rsidRPr="00F92AA2" w:rsidRDefault="00D25C60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  <w:p w14:paraId="5542FE7E" w14:textId="2BA47FF1" w:rsidR="00D25C60" w:rsidRPr="00F92AA2" w:rsidRDefault="00D25C60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(</w:t>
            </w:r>
            <w:proofErr w:type="gramStart"/>
            <w:r w:rsidRPr="00F92AA2">
              <w:rPr>
                <w:color w:val="2F5496" w:themeColor="accent1" w:themeShade="BF"/>
                <w:sz w:val="18"/>
                <w:szCs w:val="18"/>
              </w:rPr>
              <w:t>recommended</w:t>
            </w:r>
            <w:proofErr w:type="gramEnd"/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for cervical cancer screening)</w:t>
            </w:r>
          </w:p>
        </w:tc>
      </w:tr>
      <w:tr w:rsidR="00F92AA2" w:rsidRPr="00F92AA2" w14:paraId="3E2F52F1" w14:textId="77777777" w:rsidTr="00A5070A">
        <w:tc>
          <w:tcPr>
            <w:tcW w:w="2605" w:type="dxa"/>
          </w:tcPr>
          <w:p w14:paraId="17D6EFD1" w14:textId="27804326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Breast Exam</w:t>
            </w:r>
          </w:p>
        </w:tc>
        <w:tc>
          <w:tcPr>
            <w:tcW w:w="2069" w:type="dxa"/>
          </w:tcPr>
          <w:p w14:paraId="2BBAEC1C" w14:textId="3C7FEEE4" w:rsidR="00496556" w:rsidRPr="00F92AA2" w:rsidRDefault="000B04F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3 years and a monthly self-exam</w:t>
            </w:r>
          </w:p>
        </w:tc>
        <w:tc>
          <w:tcPr>
            <w:tcW w:w="2338" w:type="dxa"/>
          </w:tcPr>
          <w:p w14:paraId="3D00B714" w14:textId="525D9435" w:rsidR="00496556" w:rsidRPr="00F92AA2" w:rsidRDefault="000B04F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year and a monthly self-exam</w:t>
            </w:r>
          </w:p>
        </w:tc>
        <w:tc>
          <w:tcPr>
            <w:tcW w:w="2338" w:type="dxa"/>
          </w:tcPr>
          <w:p w14:paraId="5F7C49FD" w14:textId="35831D22" w:rsidR="00496556" w:rsidRPr="00F92AA2" w:rsidRDefault="000B04F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year and a monthly self-exam</w:t>
            </w:r>
          </w:p>
        </w:tc>
      </w:tr>
      <w:tr w:rsidR="00F92AA2" w:rsidRPr="00F92AA2" w14:paraId="5162DA08" w14:textId="77777777" w:rsidTr="00A5070A">
        <w:tc>
          <w:tcPr>
            <w:tcW w:w="2605" w:type="dxa"/>
          </w:tcPr>
          <w:p w14:paraId="388DADD6" w14:textId="3B4104D4" w:rsidR="00496556" w:rsidRPr="00F92AA2" w:rsidRDefault="00496556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Mammogram</w:t>
            </w:r>
          </w:p>
        </w:tc>
        <w:tc>
          <w:tcPr>
            <w:tcW w:w="2069" w:type="dxa"/>
          </w:tcPr>
          <w:p w14:paraId="2E52ACC1" w14:textId="5F41AB07" w:rsidR="00496556" w:rsidRPr="00F92AA2" w:rsidRDefault="00496556" w:rsidP="00A5070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4BA42ED" w14:textId="22FA74B3" w:rsidR="00496556" w:rsidRPr="00F92AA2" w:rsidRDefault="000B04F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year 55+</w:t>
            </w:r>
          </w:p>
        </w:tc>
        <w:tc>
          <w:tcPr>
            <w:tcW w:w="2338" w:type="dxa"/>
          </w:tcPr>
          <w:p w14:paraId="68A65DA1" w14:textId="7BDBD029" w:rsidR="00496556" w:rsidRPr="00F92AA2" w:rsidRDefault="000B04F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</w:tc>
      </w:tr>
    </w:tbl>
    <w:p w14:paraId="0AB69B16" w14:textId="5F99D43D" w:rsidR="00496556" w:rsidRPr="00F92AA2" w:rsidRDefault="00496556" w:rsidP="00496556">
      <w:pPr>
        <w:rPr>
          <w:color w:val="2F5496" w:themeColor="accent1" w:themeShade="BF"/>
        </w:rPr>
      </w:pPr>
    </w:p>
    <w:p w14:paraId="2B700569" w14:textId="77777777" w:rsidR="00D3609F" w:rsidRPr="00F92AA2" w:rsidRDefault="00D3609F" w:rsidP="00496556">
      <w:pPr>
        <w:rPr>
          <w:color w:val="2F5496" w:themeColor="accent1" w:themeShade="BF"/>
          <w:sz w:val="20"/>
          <w:szCs w:val="20"/>
        </w:rPr>
      </w:pPr>
    </w:p>
    <w:p w14:paraId="327D5481" w14:textId="0DA2F04F" w:rsidR="00CC04EF" w:rsidRPr="00F92AA2" w:rsidRDefault="00CC04EF" w:rsidP="00982F19">
      <w:pPr>
        <w:pStyle w:val="Heading4"/>
        <w:rPr>
          <w:b/>
          <w:bCs/>
          <w:sz w:val="28"/>
          <w:szCs w:val="28"/>
          <w:u w:val="single"/>
        </w:rPr>
      </w:pPr>
      <w:r w:rsidRPr="00F92AA2">
        <w:rPr>
          <w:b/>
          <w:bCs/>
          <w:sz w:val="28"/>
          <w:szCs w:val="28"/>
          <w:u w:val="single"/>
        </w:rPr>
        <w:t>M</w:t>
      </w:r>
      <w:r w:rsidRPr="00F92AA2">
        <w:rPr>
          <w:b/>
          <w:bCs/>
          <w:sz w:val="28"/>
          <w:szCs w:val="28"/>
          <w:u w:val="single"/>
        </w:rPr>
        <w:t>en</w:t>
      </w:r>
    </w:p>
    <w:p w14:paraId="3EE9CE08" w14:textId="77777777" w:rsidR="00523F44" w:rsidRPr="00F92AA2" w:rsidRDefault="00523F44" w:rsidP="00523F44">
      <w:pPr>
        <w:spacing w:after="0"/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F92AA2" w:rsidRPr="00F92AA2" w14:paraId="5170CF99" w14:textId="77777777" w:rsidTr="00A5070A">
        <w:tc>
          <w:tcPr>
            <w:tcW w:w="2605" w:type="dxa"/>
          </w:tcPr>
          <w:p w14:paraId="7FC6CBA5" w14:textId="1A0D7A70" w:rsidR="00CC04EF" w:rsidRPr="00F92AA2" w:rsidRDefault="00CC04EF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Ages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(recommended for </w:t>
            </w:r>
            <w:r w:rsidR="00523F44" w:rsidRPr="00F92AA2">
              <w:rPr>
                <w:color w:val="2F5496" w:themeColor="accent1" w:themeShade="BF"/>
                <w:sz w:val="18"/>
                <w:szCs w:val="18"/>
              </w:rPr>
              <w:t>all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14:paraId="087F631E" w14:textId="77777777" w:rsidR="00CC04EF" w:rsidRPr="00F92AA2" w:rsidRDefault="00CC04EF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18 – 39</w:t>
            </w:r>
          </w:p>
        </w:tc>
        <w:tc>
          <w:tcPr>
            <w:tcW w:w="2338" w:type="dxa"/>
          </w:tcPr>
          <w:p w14:paraId="1A0A3836" w14:textId="26282D8B" w:rsidR="00CC04EF" w:rsidRPr="00F92AA2" w:rsidRDefault="00CC04EF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40 – 6</w:t>
            </w:r>
            <w:r w:rsidR="00E136C8"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14:paraId="151B3FF1" w14:textId="77777777" w:rsidR="00CC04EF" w:rsidRPr="00F92AA2" w:rsidRDefault="00CC04EF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65 and older</w:t>
            </w:r>
          </w:p>
        </w:tc>
      </w:tr>
      <w:tr w:rsidR="00F92AA2" w:rsidRPr="00F92AA2" w14:paraId="2BF33AE5" w14:textId="77777777" w:rsidTr="00A5070A">
        <w:tc>
          <w:tcPr>
            <w:tcW w:w="2605" w:type="dxa"/>
          </w:tcPr>
          <w:p w14:paraId="6FD9129F" w14:textId="168246B0" w:rsidR="00CC04EF" w:rsidRPr="00F92AA2" w:rsidRDefault="005150E1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Colon Cancer Screening</w:t>
            </w:r>
          </w:p>
        </w:tc>
        <w:tc>
          <w:tcPr>
            <w:tcW w:w="2069" w:type="dxa"/>
          </w:tcPr>
          <w:p w14:paraId="75AC4922" w14:textId="07F6D2F1" w:rsidR="00CC04EF" w:rsidRPr="00F92AA2" w:rsidRDefault="00CC04EF" w:rsidP="00A5070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D319ED5" w14:textId="6A0533BB" w:rsidR="00CC04EF" w:rsidRPr="00F92AA2" w:rsidRDefault="005150E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 stool test and a</w:t>
            </w:r>
          </w:p>
          <w:p w14:paraId="6D7E826D" w14:textId="75BF0301" w:rsidR="005150E1" w:rsidRPr="00F92AA2" w:rsidRDefault="005150E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>Sigmoidoscopy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flexible every 5 years </w:t>
            </w:r>
          </w:p>
        </w:tc>
        <w:tc>
          <w:tcPr>
            <w:tcW w:w="2338" w:type="dxa"/>
          </w:tcPr>
          <w:p w14:paraId="19651A18" w14:textId="77777777" w:rsidR="00CC04EF" w:rsidRPr="00F92AA2" w:rsidRDefault="005150E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Colonoscopy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every 10 years</w:t>
            </w:r>
          </w:p>
          <w:p w14:paraId="295E9126" w14:textId="3847A9AF" w:rsidR="005150E1" w:rsidRPr="00F92AA2" w:rsidRDefault="005150E1" w:rsidP="00A5070A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Double Contrast Barium Enema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and 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Computed Tomographic Colon 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age 50 - 70</w:t>
            </w:r>
            <w:r w:rsidRPr="00F92AA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F92AA2" w:rsidRPr="00F92AA2" w14:paraId="0C4268F5" w14:textId="77777777" w:rsidTr="00A5070A">
        <w:tc>
          <w:tcPr>
            <w:tcW w:w="2605" w:type="dxa"/>
          </w:tcPr>
          <w:p w14:paraId="2D271FBC" w14:textId="6641BC88" w:rsidR="00CC04EF" w:rsidRPr="00F92AA2" w:rsidRDefault="00D01443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Cholesterol</w:t>
            </w:r>
          </w:p>
        </w:tc>
        <w:tc>
          <w:tcPr>
            <w:tcW w:w="2069" w:type="dxa"/>
          </w:tcPr>
          <w:p w14:paraId="50F94025" w14:textId="2470D460" w:rsidR="00CC04EF" w:rsidRPr="00F92AA2" w:rsidRDefault="00D01443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once in 20s</w:t>
            </w:r>
          </w:p>
        </w:tc>
        <w:tc>
          <w:tcPr>
            <w:tcW w:w="2338" w:type="dxa"/>
          </w:tcPr>
          <w:p w14:paraId="051EA4E9" w14:textId="03305A30" w:rsidR="00CC04EF" w:rsidRPr="00F92AA2" w:rsidRDefault="00D01443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34 and older, every 5 years</w:t>
            </w:r>
          </w:p>
        </w:tc>
        <w:tc>
          <w:tcPr>
            <w:tcW w:w="2338" w:type="dxa"/>
          </w:tcPr>
          <w:p w14:paraId="03A92D7B" w14:textId="3AEC9958" w:rsidR="00CC04EF" w:rsidRPr="00F92AA2" w:rsidRDefault="00D01443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5 years</w:t>
            </w:r>
          </w:p>
        </w:tc>
      </w:tr>
      <w:tr w:rsidR="00F92AA2" w:rsidRPr="00F92AA2" w14:paraId="6F2693B2" w14:textId="77777777" w:rsidTr="00A5070A">
        <w:tc>
          <w:tcPr>
            <w:tcW w:w="2605" w:type="dxa"/>
          </w:tcPr>
          <w:p w14:paraId="6AC124FE" w14:textId="1B6F24B4" w:rsidR="00CC04EF" w:rsidRPr="00F92AA2" w:rsidRDefault="001A548C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Abdominal Aortic Aneurysm Screening</w:t>
            </w:r>
          </w:p>
        </w:tc>
        <w:tc>
          <w:tcPr>
            <w:tcW w:w="2069" w:type="dxa"/>
          </w:tcPr>
          <w:p w14:paraId="0EB501A3" w14:textId="21872D31" w:rsidR="00CC04EF" w:rsidRPr="00F92AA2" w:rsidRDefault="001A548C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all men who have smoked should get screened</w:t>
            </w:r>
          </w:p>
        </w:tc>
        <w:tc>
          <w:tcPr>
            <w:tcW w:w="2338" w:type="dxa"/>
          </w:tcPr>
          <w:p w14:paraId="510C8A21" w14:textId="7A9DD61D" w:rsidR="00CC04EF" w:rsidRPr="00F92AA2" w:rsidRDefault="00CC04EF" w:rsidP="00A5070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38" w:type="dxa"/>
          </w:tcPr>
          <w:p w14:paraId="691BEB81" w14:textId="228F9D9A" w:rsidR="00CC04EF" w:rsidRPr="00F92AA2" w:rsidRDefault="00CC04EF" w:rsidP="00A5070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F92AA2" w:rsidRPr="00F92AA2" w14:paraId="3F02DD91" w14:textId="77777777" w:rsidTr="00A5070A">
        <w:tc>
          <w:tcPr>
            <w:tcW w:w="2605" w:type="dxa"/>
          </w:tcPr>
          <w:p w14:paraId="35FCF9B8" w14:textId="53117D7C" w:rsidR="00CC04EF" w:rsidRPr="00F92AA2" w:rsidRDefault="00504A01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Prostate Exam</w:t>
            </w:r>
          </w:p>
        </w:tc>
        <w:tc>
          <w:tcPr>
            <w:tcW w:w="2069" w:type="dxa"/>
          </w:tcPr>
          <w:p w14:paraId="4504CA9B" w14:textId="60E77606" w:rsidR="00CC04EF" w:rsidRPr="00F92AA2" w:rsidRDefault="00CC04EF" w:rsidP="00A5070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38" w:type="dxa"/>
          </w:tcPr>
          <w:p w14:paraId="032B030B" w14:textId="77777777" w:rsidR="00504A01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age 50+</w:t>
            </w:r>
          </w:p>
          <w:p w14:paraId="63DD7014" w14:textId="6D4174CE" w:rsidR="00CC04EF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(</w:t>
            </w:r>
            <w:proofErr w:type="gramStart"/>
            <w:r w:rsidRPr="00F92AA2">
              <w:rPr>
                <w:color w:val="2F5496" w:themeColor="accent1" w:themeShade="BF"/>
                <w:sz w:val="18"/>
                <w:szCs w:val="18"/>
              </w:rPr>
              <w:t>may</w:t>
            </w:r>
            <w:proofErr w:type="gramEnd"/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include a blood test)</w:t>
            </w:r>
          </w:p>
        </w:tc>
        <w:tc>
          <w:tcPr>
            <w:tcW w:w="2338" w:type="dxa"/>
          </w:tcPr>
          <w:p w14:paraId="67E89BB0" w14:textId="77777777" w:rsidR="00504A01" w:rsidRPr="00F92AA2" w:rsidRDefault="00504A01" w:rsidP="00504A01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age 50+</w:t>
            </w:r>
          </w:p>
          <w:p w14:paraId="41218BF4" w14:textId="61A9985C" w:rsidR="00CC04EF" w:rsidRPr="00F92AA2" w:rsidRDefault="00504A01" w:rsidP="00504A01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(</w:t>
            </w:r>
            <w:proofErr w:type="gramStart"/>
            <w:r w:rsidRPr="00F92AA2">
              <w:rPr>
                <w:color w:val="2F5496" w:themeColor="accent1" w:themeShade="BF"/>
                <w:sz w:val="18"/>
                <w:szCs w:val="18"/>
              </w:rPr>
              <w:t>may</w:t>
            </w:r>
            <w:proofErr w:type="gramEnd"/>
            <w:r w:rsidRPr="00F92AA2">
              <w:rPr>
                <w:color w:val="2F5496" w:themeColor="accent1" w:themeShade="BF"/>
                <w:sz w:val="18"/>
                <w:szCs w:val="18"/>
              </w:rPr>
              <w:t xml:space="preserve"> include a blood test)</w:t>
            </w:r>
          </w:p>
        </w:tc>
      </w:tr>
      <w:tr w:rsidR="00F92AA2" w:rsidRPr="00F92AA2" w14:paraId="1D6ED6BE" w14:textId="77777777" w:rsidTr="00A5070A">
        <w:tc>
          <w:tcPr>
            <w:tcW w:w="2605" w:type="dxa"/>
          </w:tcPr>
          <w:p w14:paraId="6BFAD9EA" w14:textId="29654D42" w:rsidR="00CC04EF" w:rsidRPr="00F92AA2" w:rsidRDefault="00504A01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Osteoporosis Screening</w:t>
            </w:r>
          </w:p>
        </w:tc>
        <w:tc>
          <w:tcPr>
            <w:tcW w:w="2069" w:type="dxa"/>
          </w:tcPr>
          <w:p w14:paraId="7F9F12E9" w14:textId="65566DAE" w:rsidR="00CC04EF" w:rsidRPr="00F92AA2" w:rsidRDefault="00CC04EF" w:rsidP="00A5070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38" w:type="dxa"/>
          </w:tcPr>
          <w:p w14:paraId="26CC653E" w14:textId="45308A03" w:rsidR="00CC04EF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ages 50 – 70+ recommended bone density test</w:t>
            </w:r>
          </w:p>
        </w:tc>
        <w:tc>
          <w:tcPr>
            <w:tcW w:w="2338" w:type="dxa"/>
          </w:tcPr>
          <w:p w14:paraId="766F0DBC" w14:textId="2150D038" w:rsidR="00CC04EF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ages 50 – 70+ recommended bone density test</w:t>
            </w:r>
          </w:p>
        </w:tc>
      </w:tr>
      <w:tr w:rsidR="00F92AA2" w:rsidRPr="00F92AA2" w14:paraId="45165730" w14:textId="77777777" w:rsidTr="00A5070A">
        <w:tc>
          <w:tcPr>
            <w:tcW w:w="2605" w:type="dxa"/>
          </w:tcPr>
          <w:p w14:paraId="26BDA715" w14:textId="0FFADF84" w:rsidR="00504A01" w:rsidRPr="00F92AA2" w:rsidRDefault="00504A01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Testicular Exam</w:t>
            </w:r>
          </w:p>
        </w:tc>
        <w:tc>
          <w:tcPr>
            <w:tcW w:w="2069" w:type="dxa"/>
          </w:tcPr>
          <w:p w14:paraId="54BF9B68" w14:textId="336C2991" w:rsidR="00504A01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</w:tc>
        <w:tc>
          <w:tcPr>
            <w:tcW w:w="2338" w:type="dxa"/>
          </w:tcPr>
          <w:p w14:paraId="55B9C942" w14:textId="7EC59BC8" w:rsidR="00504A01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</w:t>
            </w:r>
            <w:r w:rsidRPr="00F92AA2">
              <w:rPr>
                <w:color w:val="2F5496" w:themeColor="accent1" w:themeShade="BF"/>
                <w:sz w:val="18"/>
                <w:szCs w:val="18"/>
              </w:rPr>
              <w:t>early</w:t>
            </w:r>
          </w:p>
        </w:tc>
        <w:tc>
          <w:tcPr>
            <w:tcW w:w="2338" w:type="dxa"/>
          </w:tcPr>
          <w:p w14:paraId="536AD912" w14:textId="2F7595F1" w:rsidR="00504A01" w:rsidRPr="00F92AA2" w:rsidRDefault="00504A01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yearly</w:t>
            </w:r>
          </w:p>
        </w:tc>
      </w:tr>
      <w:tr w:rsidR="00F92AA2" w:rsidRPr="00F92AA2" w14:paraId="0561FDEA" w14:textId="77777777" w:rsidTr="00A5070A">
        <w:tc>
          <w:tcPr>
            <w:tcW w:w="2605" w:type="dxa"/>
          </w:tcPr>
          <w:p w14:paraId="585ACC9E" w14:textId="45F5F10D" w:rsidR="009116B5" w:rsidRPr="00F92AA2" w:rsidRDefault="009116B5" w:rsidP="00A5070A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b/>
                <w:bCs/>
                <w:color w:val="2F5496" w:themeColor="accent1" w:themeShade="BF"/>
                <w:sz w:val="18"/>
                <w:szCs w:val="18"/>
              </w:rPr>
              <w:t>Hearing Test</w:t>
            </w:r>
          </w:p>
        </w:tc>
        <w:tc>
          <w:tcPr>
            <w:tcW w:w="2069" w:type="dxa"/>
          </w:tcPr>
          <w:p w14:paraId="2E68A111" w14:textId="0E6DC5A1" w:rsidR="009116B5" w:rsidRPr="00F92AA2" w:rsidRDefault="009116B5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3 years</w:t>
            </w:r>
          </w:p>
        </w:tc>
        <w:tc>
          <w:tcPr>
            <w:tcW w:w="2338" w:type="dxa"/>
          </w:tcPr>
          <w:p w14:paraId="7EF7D094" w14:textId="3BBD4D42" w:rsidR="009116B5" w:rsidRPr="00F92AA2" w:rsidRDefault="009116B5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3 years</w:t>
            </w:r>
          </w:p>
        </w:tc>
        <w:tc>
          <w:tcPr>
            <w:tcW w:w="2338" w:type="dxa"/>
          </w:tcPr>
          <w:p w14:paraId="0409C1F1" w14:textId="6849A37B" w:rsidR="009116B5" w:rsidRPr="00F92AA2" w:rsidRDefault="009116B5" w:rsidP="00A5070A">
            <w:pPr>
              <w:rPr>
                <w:color w:val="2F5496" w:themeColor="accent1" w:themeShade="BF"/>
                <w:sz w:val="18"/>
                <w:szCs w:val="18"/>
              </w:rPr>
            </w:pPr>
            <w:r w:rsidRPr="00F92AA2">
              <w:rPr>
                <w:color w:val="2F5496" w:themeColor="accent1" w:themeShade="BF"/>
                <w:sz w:val="18"/>
                <w:szCs w:val="18"/>
              </w:rPr>
              <w:t>every 3 years</w:t>
            </w:r>
          </w:p>
        </w:tc>
      </w:tr>
    </w:tbl>
    <w:p w14:paraId="38B4D3FF" w14:textId="369D7A74" w:rsidR="00CC04EF" w:rsidRPr="00F92AA2" w:rsidRDefault="00CC04EF" w:rsidP="00523F44">
      <w:pPr>
        <w:rPr>
          <w:color w:val="2F5496" w:themeColor="accent1" w:themeShade="BF"/>
        </w:rPr>
      </w:pPr>
    </w:p>
    <w:sectPr w:rsidR="00CC04EF" w:rsidRPr="00F92A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84B8" w14:textId="77777777" w:rsidR="00762BDB" w:rsidRDefault="00762BDB" w:rsidP="00606DAD">
      <w:pPr>
        <w:spacing w:after="0" w:line="240" w:lineRule="auto"/>
      </w:pPr>
      <w:r>
        <w:separator/>
      </w:r>
    </w:p>
  </w:endnote>
  <w:endnote w:type="continuationSeparator" w:id="0">
    <w:p w14:paraId="21D1F5AD" w14:textId="77777777" w:rsidR="00762BDB" w:rsidRDefault="00762BDB" w:rsidP="006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1E9A" w14:textId="77777777" w:rsidR="00762BDB" w:rsidRDefault="00762BDB" w:rsidP="00606DAD">
      <w:pPr>
        <w:spacing w:after="0" w:line="240" w:lineRule="auto"/>
      </w:pPr>
      <w:r>
        <w:separator/>
      </w:r>
    </w:p>
  </w:footnote>
  <w:footnote w:type="continuationSeparator" w:id="0">
    <w:p w14:paraId="3EC75760" w14:textId="77777777" w:rsidR="00762BDB" w:rsidRDefault="00762BDB" w:rsidP="0060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9B33" w14:textId="201BC8F8" w:rsidR="00606DAD" w:rsidRDefault="00606DAD" w:rsidP="00606DAD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DCB8C" wp14:editId="621A6744">
          <wp:simplePos x="0" y="0"/>
          <wp:positionH relativeFrom="margin">
            <wp:posOffset>-558800</wp:posOffset>
          </wp:positionH>
          <wp:positionV relativeFrom="paragraph">
            <wp:posOffset>-152400</wp:posOffset>
          </wp:positionV>
          <wp:extent cx="1270000" cy="300811"/>
          <wp:effectExtent l="0" t="0" r="0" b="444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245" cy="30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Recommended </w:t>
    </w:r>
    <w:r w:rsidR="00374364">
      <w:t>Medical Examination Schedule</w:t>
    </w:r>
  </w:p>
  <w:p w14:paraId="553CED8E" w14:textId="77777777" w:rsidR="00606DAD" w:rsidRPr="00606DAD" w:rsidRDefault="00606DAD" w:rsidP="00606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D"/>
    <w:rsid w:val="000468F8"/>
    <w:rsid w:val="00064701"/>
    <w:rsid w:val="000938E3"/>
    <w:rsid w:val="000B04F1"/>
    <w:rsid w:val="001A548C"/>
    <w:rsid w:val="00374364"/>
    <w:rsid w:val="00381FCB"/>
    <w:rsid w:val="00496556"/>
    <w:rsid w:val="00504A01"/>
    <w:rsid w:val="005150E1"/>
    <w:rsid w:val="00523F44"/>
    <w:rsid w:val="00545004"/>
    <w:rsid w:val="005F1DE9"/>
    <w:rsid w:val="00606DAD"/>
    <w:rsid w:val="0065186C"/>
    <w:rsid w:val="00762BDB"/>
    <w:rsid w:val="007F7BAB"/>
    <w:rsid w:val="00890574"/>
    <w:rsid w:val="009116B5"/>
    <w:rsid w:val="00922482"/>
    <w:rsid w:val="00950D13"/>
    <w:rsid w:val="00982F19"/>
    <w:rsid w:val="00CC04EF"/>
    <w:rsid w:val="00D01443"/>
    <w:rsid w:val="00D25C60"/>
    <w:rsid w:val="00D3609F"/>
    <w:rsid w:val="00D65AA3"/>
    <w:rsid w:val="00E136C8"/>
    <w:rsid w:val="00F92AA2"/>
    <w:rsid w:val="00F96EE9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1740"/>
  <w15:chartTrackingRefBased/>
  <w15:docId w15:val="{6C64D82D-3520-42EE-8E12-5F070AB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AD"/>
  </w:style>
  <w:style w:type="paragraph" w:styleId="Footer">
    <w:name w:val="footer"/>
    <w:basedOn w:val="Normal"/>
    <w:link w:val="FooterChar"/>
    <w:uiPriority w:val="99"/>
    <w:unhideWhenUsed/>
    <w:rsid w:val="0060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AD"/>
  </w:style>
  <w:style w:type="character" w:customStyle="1" w:styleId="Heading2Char">
    <w:name w:val="Heading 2 Char"/>
    <w:basedOn w:val="DefaultParagraphFont"/>
    <w:link w:val="Heading2"/>
    <w:uiPriority w:val="9"/>
    <w:rsid w:val="00606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D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0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Lindsey</dc:creator>
  <cp:keywords/>
  <dc:description/>
  <cp:lastModifiedBy>Kristyn Lindsey</cp:lastModifiedBy>
  <cp:revision>28</cp:revision>
  <dcterms:created xsi:type="dcterms:W3CDTF">2021-06-08T15:04:00Z</dcterms:created>
  <dcterms:modified xsi:type="dcterms:W3CDTF">2021-06-09T04:39:00Z</dcterms:modified>
</cp:coreProperties>
</file>